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39" w:rsidRDefault="00D50739" w:rsidP="004337B0">
      <w:pPr>
        <w:jc w:val="right"/>
      </w:pPr>
    </w:p>
    <w:p w:rsidR="004337B0" w:rsidRDefault="004337B0" w:rsidP="00D50739"/>
    <w:p w:rsidR="004337B0" w:rsidRPr="007F268B" w:rsidRDefault="003C4411" w:rsidP="007F268B">
      <w:pPr>
        <w:jc w:val="center"/>
        <w:rPr>
          <w:b/>
        </w:rPr>
      </w:pPr>
      <w:r>
        <w:rPr>
          <w:b/>
        </w:rPr>
        <w:t>O PROXECTO PRETENDE FOMENTAR O CONSUMO DE PRODUCTOS E SERVIZOS GALEGOS</w:t>
      </w:r>
    </w:p>
    <w:p w:rsidR="00D50739" w:rsidRPr="001A31DB" w:rsidRDefault="00BF3B98" w:rsidP="008C102C">
      <w:pPr>
        <w:jc w:val="center"/>
        <w:rPr>
          <w:sz w:val="44"/>
          <w:szCs w:val="44"/>
        </w:rPr>
      </w:pPr>
      <w:r w:rsidRPr="008C102C">
        <w:rPr>
          <w:b/>
          <w:sz w:val="44"/>
          <w:szCs w:val="44"/>
        </w:rPr>
        <w:t>PuntoGal</w:t>
      </w:r>
      <w:r w:rsidR="001A31DB">
        <w:rPr>
          <w:b/>
          <w:sz w:val="44"/>
          <w:szCs w:val="44"/>
        </w:rPr>
        <w:t xml:space="preserve"> súmase a iniciativa </w:t>
      </w:r>
      <w:r w:rsidR="001A31DB">
        <w:rPr>
          <w:b/>
          <w:i/>
          <w:sz w:val="44"/>
          <w:szCs w:val="44"/>
        </w:rPr>
        <w:t>Compra do Noso</w:t>
      </w:r>
    </w:p>
    <w:p w:rsidR="001A31DB" w:rsidRPr="00EB6767" w:rsidRDefault="003C4411" w:rsidP="007B18AF">
      <w:pPr>
        <w:spacing w:before="100" w:beforeAutospacing="1" w:after="100" w:afterAutospacing="1" w:line="240" w:lineRule="auto"/>
        <w:jc w:val="both"/>
      </w:pPr>
      <w:r>
        <w:rPr>
          <w:b/>
        </w:rPr>
        <w:t xml:space="preserve">Santiago de Compostela, 1 de xuño </w:t>
      </w:r>
      <w:r w:rsidR="00A272DC" w:rsidRPr="00146939">
        <w:rPr>
          <w:b/>
        </w:rPr>
        <w:t>-</w:t>
      </w:r>
      <w:r w:rsidR="00D50739" w:rsidRPr="00146939">
        <w:rPr>
          <w:b/>
        </w:rPr>
        <w:t>.</w:t>
      </w:r>
      <w:r w:rsidR="00D50739">
        <w:t xml:space="preserve"> </w:t>
      </w:r>
      <w:r>
        <w:t xml:space="preserve">O dominio PuntoGal súmase á iniciativa </w:t>
      </w:r>
      <w:r w:rsidR="001A31DB" w:rsidRPr="001A31DB">
        <w:rPr>
          <w:b/>
          <w:i/>
        </w:rPr>
        <w:t>Compra do Noso,</w:t>
      </w:r>
      <w:r w:rsidR="001A31DB">
        <w:t xml:space="preserve"> </w:t>
      </w:r>
      <w:r>
        <w:t xml:space="preserve">promovida polo Clúster da Comunicación de Galicia, </w:t>
      </w:r>
      <w:r w:rsidR="001A31DB" w:rsidRPr="00EB6767">
        <w:t>para fomentar o consumo de produtos e servizos galegos</w:t>
      </w:r>
      <w:r>
        <w:t xml:space="preserve">. A nova marca busca axudar na reactivación da </w:t>
      </w:r>
      <w:r w:rsidR="001A31DB" w:rsidRPr="00EB6767">
        <w:t>economía e poten</w:t>
      </w:r>
      <w:r>
        <w:t>ciar o emprego logo da crise do coronavirus.</w:t>
      </w:r>
    </w:p>
    <w:p w:rsidR="001A31DB" w:rsidRDefault="003C4411" w:rsidP="007B18AF">
      <w:pPr>
        <w:spacing w:before="100" w:beforeAutospacing="1" w:after="100" w:afterAutospacing="1" w:line="240" w:lineRule="auto"/>
        <w:jc w:val="both"/>
      </w:pPr>
      <w:r>
        <w:t xml:space="preserve">O proxecto, </w:t>
      </w:r>
      <w:r w:rsidR="00E4791B">
        <w:t xml:space="preserve">promovido polo Clúster da Comunicación de Galicia, </w:t>
      </w:r>
      <w:r w:rsidR="001A31DB">
        <w:t>xa conta</w:t>
      </w:r>
      <w:r w:rsidR="001A31DB" w:rsidRPr="001A31DB">
        <w:t xml:space="preserve"> </w:t>
      </w:r>
      <w:r w:rsidR="001A31DB" w:rsidRPr="00EB6767">
        <w:t xml:space="preserve">co apoio de 22 </w:t>
      </w:r>
      <w:r>
        <w:t xml:space="preserve">entidades, entre as que figuran </w:t>
      </w:r>
      <w:r w:rsidR="001A31DB" w:rsidRPr="00EB6767">
        <w:t>conf</w:t>
      </w:r>
      <w:r>
        <w:t>ederacións de empresarios galego</w:t>
      </w:r>
      <w:r w:rsidR="001A31DB" w:rsidRPr="00EB6767">
        <w:t xml:space="preserve">s, clústeres, cámaras </w:t>
      </w:r>
      <w:r>
        <w:t xml:space="preserve">de comercios </w:t>
      </w:r>
      <w:r w:rsidR="001A31DB" w:rsidRPr="00EB6767">
        <w:t xml:space="preserve">e </w:t>
      </w:r>
      <w:r>
        <w:t xml:space="preserve">outras </w:t>
      </w:r>
      <w:r w:rsidR="001A31DB" w:rsidRPr="00EB6767">
        <w:t>asociacións</w:t>
      </w:r>
      <w:r>
        <w:t>.</w:t>
      </w:r>
    </w:p>
    <w:p w:rsidR="003C4411" w:rsidRDefault="003C4411" w:rsidP="003C4411">
      <w:pPr>
        <w:autoSpaceDE w:val="0"/>
        <w:autoSpaceDN w:val="0"/>
        <w:spacing w:before="100" w:beforeAutospacing="1" w:after="100" w:afterAutospacing="1"/>
        <w:jc w:val="both"/>
        <w:rPr>
          <w:i/>
        </w:rPr>
      </w:pPr>
      <w:r w:rsidRPr="003C4411">
        <w:rPr>
          <w:i/>
        </w:rPr>
        <w:t>Compra do Novo</w:t>
      </w:r>
      <w:r>
        <w:t xml:space="preserve"> xurdiu</w:t>
      </w:r>
      <w:r w:rsidR="00391F7D">
        <w:t xml:space="preserve"> para potenciar os servizos, industrias e comercios de</w:t>
      </w:r>
      <w:r>
        <w:t xml:space="preserve"> proximidade. Segundo sinala o Clúster, iníciase agora </w:t>
      </w:r>
      <w:r w:rsidR="007B18AF">
        <w:t>"</w:t>
      </w:r>
      <w:r w:rsidR="00391F7D" w:rsidRPr="007B18AF">
        <w:rPr>
          <w:i/>
        </w:rPr>
        <w:t xml:space="preserve">un camiño no que toda a sociedade </w:t>
      </w:r>
      <w:r>
        <w:rPr>
          <w:i/>
        </w:rPr>
        <w:t>debe ser quen</w:t>
      </w:r>
      <w:r w:rsidR="00391F7D" w:rsidRPr="007B18AF">
        <w:rPr>
          <w:i/>
        </w:rPr>
        <w:t xml:space="preserve"> de camiñar xunta cara a este obxectivo común de salvar o noso tecido industrial e comercial.</w:t>
      </w:r>
      <w:r w:rsidR="007B18AF">
        <w:rPr>
          <w:i/>
        </w:rPr>
        <w:t xml:space="preserve"> </w:t>
      </w:r>
      <w:r w:rsidR="00391F7D" w:rsidRPr="007B18AF">
        <w:rPr>
          <w:i/>
        </w:rPr>
        <w:t xml:space="preserve">Queremos que </w:t>
      </w:r>
      <w:r>
        <w:rPr>
          <w:i/>
        </w:rPr>
        <w:t xml:space="preserve">esta </w:t>
      </w:r>
      <w:r w:rsidR="00391F7D" w:rsidRPr="007B18AF">
        <w:rPr>
          <w:i/>
        </w:rPr>
        <w:t>sexa unha marca p</w:t>
      </w:r>
      <w:r>
        <w:rPr>
          <w:i/>
        </w:rPr>
        <w:t>atrimonio da sociedade galega”.</w:t>
      </w:r>
    </w:p>
    <w:p w:rsidR="00080B9F" w:rsidRDefault="003C4411" w:rsidP="003C4411">
      <w:pPr>
        <w:autoSpaceDE w:val="0"/>
        <w:autoSpaceDN w:val="0"/>
        <w:spacing w:before="100" w:beforeAutospacing="1" w:after="100" w:afterAutospacing="1"/>
        <w:jc w:val="both"/>
      </w:pPr>
      <w:r>
        <w:t>PuntoGal súmase á iniciativa incluíndo a imaxe da marca na súa web. Ademais, fará referencia nas súas páxinas e redes sociais das novidades referidas á campaña. O director xeral de PuntoGal, Darío Janeiro, sinala que “</w:t>
      </w:r>
      <w:r w:rsidRPr="003C4411">
        <w:rPr>
          <w:i/>
        </w:rPr>
        <w:t>Compra do Noso</w:t>
      </w:r>
      <w:r>
        <w:t xml:space="preserve"> é un selo de pertenza e de apoio ao noso tecido económico que encaixa á perfección cos valores de PuntoGal. Por ese motivo, dámoslle os parabéns ao Clúster da Comunicación pola iniciativa e axudaremos na divulgación e emprego deste distintivo”.</w:t>
      </w:r>
      <w:bookmarkStart w:id="0" w:name="_GoBack"/>
      <w:bookmarkEnd w:id="0"/>
    </w:p>
    <w:sectPr w:rsidR="00080B9F" w:rsidSect="00E87A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50" w:rsidRDefault="00704F50" w:rsidP="004337B0">
      <w:pPr>
        <w:spacing w:after="0" w:line="240" w:lineRule="auto"/>
      </w:pPr>
      <w:r>
        <w:separator/>
      </w:r>
    </w:p>
  </w:endnote>
  <w:endnote w:type="continuationSeparator" w:id="0">
    <w:p w:rsidR="00704F50" w:rsidRDefault="00704F50" w:rsidP="0043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0" w:rsidRPr="00C54CF0" w:rsidRDefault="004337B0" w:rsidP="004337B0">
    <w:pPr>
      <w:spacing w:after="0" w:line="246" w:lineRule="auto"/>
      <w:ind w:left="-7902" w:right="-12"/>
      <w:jc w:val="right"/>
      <w:rPr>
        <w:rFonts w:ascii="Verdana" w:eastAsia="Verdana" w:hAnsi="Verdana" w:cs="Verdana"/>
        <w:b/>
        <w:sz w:val="14"/>
      </w:rPr>
    </w:pPr>
    <w:r w:rsidRPr="00C54CF0">
      <w:rPr>
        <w:rFonts w:ascii="Verdana" w:eastAsia="Verdana" w:hAnsi="Verdana" w:cs="Verdana"/>
        <w:b/>
        <w:sz w:val="14"/>
      </w:rPr>
      <w:t>Dominio PuntoGal</w:t>
    </w:r>
  </w:p>
  <w:p w:rsidR="004337B0" w:rsidRDefault="004337B0" w:rsidP="004337B0">
    <w:pPr>
      <w:spacing w:after="0" w:line="246" w:lineRule="auto"/>
      <w:ind w:left="-7902" w:right="-12"/>
      <w:jc w:val="right"/>
    </w:pPr>
    <w:r>
      <w:rPr>
        <w:rFonts w:ascii="Verdana" w:eastAsia="Verdana" w:hAnsi="Verdana" w:cs="Verdana"/>
        <w:sz w:val="14"/>
      </w:rPr>
      <w:t>Rúa Tabernas, 11</w:t>
    </w:r>
  </w:p>
  <w:p w:rsidR="004337B0" w:rsidRDefault="004337B0" w:rsidP="004337B0">
    <w:pPr>
      <w:spacing w:after="0" w:line="247" w:lineRule="auto"/>
      <w:ind w:left="938" w:right="-15" w:hanging="938"/>
      <w:jc w:val="right"/>
    </w:pPr>
    <w:r>
      <w:rPr>
        <w:rFonts w:ascii="Verdana" w:eastAsia="Verdana" w:hAnsi="Verdana" w:cs="Verdana"/>
        <w:sz w:val="14"/>
      </w:rPr>
      <w:t>15001 A Coruña</w:t>
    </w:r>
    <w:r>
      <w:rPr>
        <w:rFonts w:ascii="Verdana" w:eastAsia="Verdana" w:hAnsi="Verdana" w:cs="Verdana"/>
        <w:sz w:val="14"/>
      </w:rPr>
      <w:br/>
    </w:r>
    <w:hyperlink r:id="rId1" w:history="1">
      <w:r w:rsidRPr="00C54CF0">
        <w:rPr>
          <w:rStyle w:val="Hipervnculo"/>
          <w:rFonts w:ascii="Verdana" w:eastAsia="Verdana" w:hAnsi="Verdana" w:cs="Verdana"/>
          <w:sz w:val="14"/>
        </w:rPr>
        <w:t>prensa@dominio.ga</w:t>
      </w:r>
      <w:r w:rsidRPr="00A47963">
        <w:rPr>
          <w:rStyle w:val="Hipervnculo"/>
          <w:rFonts w:ascii="Verdana" w:eastAsia="Verdana" w:hAnsi="Verdana" w:cs="Verdana"/>
          <w:sz w:val="14"/>
        </w:rPr>
        <w:t>l</w:t>
      </w:r>
    </w:hyperlink>
    <w:r>
      <w:rPr>
        <w:rFonts w:ascii="Verdana" w:eastAsia="Verdana" w:hAnsi="Verdana" w:cs="Verdana"/>
        <w:sz w:val="14"/>
      </w:rPr>
      <w:t xml:space="preserve">  www.dominio.gal </w:t>
    </w:r>
  </w:p>
  <w:p w:rsidR="004337B0" w:rsidRDefault="004337B0" w:rsidP="004337B0">
    <w:pPr>
      <w:pStyle w:val="Encabezado"/>
      <w:jc w:val="right"/>
    </w:pPr>
    <w:r>
      <w:rPr>
        <w:rFonts w:ascii="Verdana" w:eastAsia="Verdana" w:hAnsi="Verdana" w:cs="Verdana"/>
        <w:sz w:val="14"/>
      </w:rPr>
      <w:t>(34) 670226268</w:t>
    </w:r>
  </w:p>
  <w:p w:rsidR="004337B0" w:rsidRDefault="004337B0" w:rsidP="004337B0">
    <w:pPr>
      <w:pStyle w:val="Piedepgina"/>
    </w:pPr>
  </w:p>
  <w:p w:rsidR="004337B0" w:rsidRDefault="004337B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50" w:rsidRDefault="00704F50" w:rsidP="004337B0">
      <w:pPr>
        <w:spacing w:after="0" w:line="240" w:lineRule="auto"/>
      </w:pPr>
      <w:r>
        <w:separator/>
      </w:r>
    </w:p>
  </w:footnote>
  <w:footnote w:type="continuationSeparator" w:id="0">
    <w:p w:rsidR="00704F50" w:rsidRDefault="00704F50" w:rsidP="0043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0" w:rsidRDefault="004337B0">
    <w:pPr>
      <w:pStyle w:val="Encabezado"/>
    </w:pPr>
    <w:r w:rsidRPr="004337B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1270</wp:posOffset>
          </wp:positionV>
          <wp:extent cx="1003300" cy="977900"/>
          <wp:effectExtent l="19050" t="0" r="635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unto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39"/>
    <w:rsid w:val="00080B9F"/>
    <w:rsid w:val="00146939"/>
    <w:rsid w:val="00160301"/>
    <w:rsid w:val="00176731"/>
    <w:rsid w:val="001837EA"/>
    <w:rsid w:val="0018469C"/>
    <w:rsid w:val="001A31DB"/>
    <w:rsid w:val="001A4AAE"/>
    <w:rsid w:val="00280718"/>
    <w:rsid w:val="002E7408"/>
    <w:rsid w:val="00391F7D"/>
    <w:rsid w:val="003C4411"/>
    <w:rsid w:val="003E32A0"/>
    <w:rsid w:val="0042504B"/>
    <w:rsid w:val="004337B0"/>
    <w:rsid w:val="00437996"/>
    <w:rsid w:val="00512348"/>
    <w:rsid w:val="0057117E"/>
    <w:rsid w:val="00704F50"/>
    <w:rsid w:val="00741B61"/>
    <w:rsid w:val="007B18AF"/>
    <w:rsid w:val="007F268B"/>
    <w:rsid w:val="008C102C"/>
    <w:rsid w:val="008F71A9"/>
    <w:rsid w:val="009F5348"/>
    <w:rsid w:val="00A272DC"/>
    <w:rsid w:val="00AC1775"/>
    <w:rsid w:val="00AF2B58"/>
    <w:rsid w:val="00BA69F6"/>
    <w:rsid w:val="00BF3B98"/>
    <w:rsid w:val="00C540AC"/>
    <w:rsid w:val="00CD4492"/>
    <w:rsid w:val="00D50739"/>
    <w:rsid w:val="00E4791B"/>
    <w:rsid w:val="00E87A0B"/>
    <w:rsid w:val="00EC0204"/>
    <w:rsid w:val="00F2232C"/>
    <w:rsid w:val="00F251EF"/>
    <w:rsid w:val="00F71A62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0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02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7B0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43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7B0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3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7B0"/>
    <w:rPr>
      <w:lang w:val="gl-ES"/>
    </w:rPr>
  </w:style>
  <w:style w:type="character" w:styleId="Enfasis">
    <w:name w:val="Emphasis"/>
    <w:basedOn w:val="Fuentedeprrafopredeter"/>
    <w:uiPriority w:val="20"/>
    <w:qFormat/>
    <w:rsid w:val="00391F7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0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102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7B0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43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7B0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3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7B0"/>
    <w:rPr>
      <w:lang w:val="gl-ES"/>
    </w:rPr>
  </w:style>
  <w:style w:type="character" w:styleId="Enfasis">
    <w:name w:val="Emphasis"/>
    <w:basedOn w:val="Fuentedeprrafopredeter"/>
    <w:uiPriority w:val="20"/>
    <w:qFormat/>
    <w:rsid w:val="00391F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domini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1228</Characters>
  <Application>Microsoft Macintosh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</dc:creator>
  <cp:lastModifiedBy>DARIO JANEIRO</cp:lastModifiedBy>
  <cp:revision>2</cp:revision>
  <dcterms:created xsi:type="dcterms:W3CDTF">2020-05-29T11:12:00Z</dcterms:created>
  <dcterms:modified xsi:type="dcterms:W3CDTF">2020-05-29T11:12:00Z</dcterms:modified>
</cp:coreProperties>
</file>